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36"/>
          <w:szCs w:val="22"/>
        </w:rPr>
        <w:t>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 den Kreiswahlleiter            </w:t>
      </w:r>
    </w:p>
    <w:p w:rsidR="00680A58" w:rsidRDefault="00AB542A">
      <w:pPr>
        <w:rPr>
          <w:rFonts w:ascii="Arial" w:hAnsi="Arial" w:cs="Arial"/>
          <w:sz w:val="22"/>
          <w:szCs w:val="22"/>
        </w:rPr>
      </w:pPr>
      <w:sdt>
        <w:sdtPr>
          <w:rPr>
            <w:rFonts w:ascii="Wingdings" w:hAnsi="Wingdings" w:cs="Arial"/>
            <w:sz w:val="36"/>
            <w:szCs w:val="22"/>
          </w:rPr>
          <w:id w:val="53631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7F27A6">
        <w:rPr>
          <w:rFonts w:ascii="Arial" w:hAnsi="Arial" w:cs="Arial"/>
          <w:sz w:val="36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 xml:space="preserve">An den Gemeindewahlleiter         </w:t>
      </w: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36"/>
          <w:szCs w:val="22"/>
        </w:rPr>
        <w:tab/>
      </w:r>
      <w:r>
        <w:rPr>
          <w:rFonts w:ascii="Arial" w:hAnsi="Arial" w:cs="Arial"/>
          <w:sz w:val="22"/>
          <w:szCs w:val="22"/>
        </w:rPr>
        <w:t>An den Verbandsgemeindewahlleiter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Stadtwahlleiter der Stadt Halberstadt, Holzmarkt 1, 38820 Halberstadt</w:t>
      </w:r>
    </w:p>
    <w:p w:rsidR="00680A58" w:rsidRDefault="007F27A6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(Anschrift)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6"/>
          <w:szCs w:val="26"/>
        </w:rPr>
      </w:pPr>
    </w:p>
    <w:p w:rsidR="00680A58" w:rsidRDefault="007F27A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Wahlvorschlag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Kreistagswahl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  Verbandsgemeinderatswahl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AB542A">
      <w:pPr>
        <w:rPr>
          <w:rFonts w:ascii="Arial" w:hAnsi="Arial" w:cs="Arial"/>
          <w:sz w:val="22"/>
          <w:szCs w:val="22"/>
        </w:rPr>
      </w:pPr>
      <w:sdt>
        <w:sdtPr>
          <w:rPr>
            <w:rFonts w:ascii="Wingdings" w:hAnsi="Wingdings" w:cs="Arial"/>
            <w:sz w:val="36"/>
            <w:szCs w:val="22"/>
          </w:rPr>
          <w:id w:val="-79736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7F27A6">
        <w:rPr>
          <w:rFonts w:ascii="Arial" w:hAnsi="Arial" w:cs="Arial"/>
          <w:sz w:val="22"/>
          <w:szCs w:val="22"/>
        </w:rPr>
        <w:t>Gemeinderatswahl</w:t>
      </w:r>
      <w:r w:rsidR="007F27A6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6"/>
            <w:szCs w:val="22"/>
          </w:rPr>
          <w:id w:val="212610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A6"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7F27A6">
        <w:rPr>
          <w:rFonts w:ascii="Arial" w:hAnsi="Arial" w:cs="Arial"/>
          <w:sz w:val="22"/>
          <w:szCs w:val="22"/>
        </w:rPr>
        <w:t xml:space="preserve">    Ortschaftsratswahl</w:t>
      </w:r>
    </w:p>
    <w:p w:rsidR="00680A58" w:rsidRDefault="00680A58">
      <w:pPr>
        <w:rPr>
          <w:rFonts w:ascii="Arial" w:hAnsi="Arial" w:cs="Arial"/>
        </w:rPr>
      </w:pPr>
    </w:p>
    <w:p w:rsidR="00680A58" w:rsidRDefault="00680A58">
      <w:pPr>
        <w:rPr>
          <w:rFonts w:ascii="Arial" w:hAnsi="Arial" w:cs="Arial"/>
        </w:rPr>
      </w:pPr>
    </w:p>
    <w:p w:rsidR="00680A58" w:rsidRDefault="007F27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 26. Mai 2019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im Landkreis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>in der Verbandsgemeinde</w:t>
      </w:r>
    </w:p>
    <w:p w:rsidR="00680A58" w:rsidRDefault="00AB542A">
      <w:pPr>
        <w:rPr>
          <w:rFonts w:ascii="Arial" w:hAnsi="Arial" w:cs="Arial"/>
          <w:sz w:val="22"/>
          <w:szCs w:val="22"/>
        </w:rPr>
      </w:pPr>
      <w:sdt>
        <w:sdtPr>
          <w:rPr>
            <w:rFonts w:ascii="Wingdings" w:hAnsi="Wingdings" w:cs="Arial"/>
            <w:sz w:val="36"/>
            <w:szCs w:val="22"/>
          </w:rPr>
          <w:id w:val="124769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7F27A6">
        <w:rPr>
          <w:rFonts w:ascii="Arial" w:hAnsi="Arial" w:cs="Arial"/>
          <w:sz w:val="22"/>
          <w:szCs w:val="22"/>
        </w:rPr>
        <w:t xml:space="preserve"> in der Gemeinde</w:t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r w:rsidR="007F27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36"/>
            <w:szCs w:val="22"/>
          </w:rPr>
          <w:id w:val="-75011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7A6">
            <w:rPr>
              <w:rFonts w:ascii="MS Gothic" w:eastAsia="MS Gothic" w:hAnsi="MS Gothic" w:cs="Arial" w:hint="eastAsia"/>
              <w:sz w:val="36"/>
              <w:szCs w:val="22"/>
            </w:rPr>
            <w:t>☐</w:t>
          </w:r>
        </w:sdtContent>
      </w:sdt>
      <w:r w:rsidR="007F27A6">
        <w:rPr>
          <w:rFonts w:ascii="Arial" w:hAnsi="Arial" w:cs="Arial"/>
          <w:sz w:val="22"/>
          <w:szCs w:val="22"/>
        </w:rPr>
        <w:t xml:space="preserve"> in der Ortschaft</w:t>
      </w:r>
    </w:p>
    <w:p w:rsidR="00680A58" w:rsidRDefault="00680A58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22"/>
          <w:szCs w:val="18"/>
        </w:rPr>
        <w:id w:val="-1110511049"/>
        <w:placeholder>
          <w:docPart w:val="7A1974B6ECC544D2B98EADE891B61761"/>
        </w:placeholder>
        <w:comboBox>
          <w:listItem w:value="Wählen Sie ein Element aus."/>
          <w:listItem w:displayText="Stadt Halberstadt" w:value="Stadt Halberstadt"/>
          <w:listItem w:displayText="Athenstedt" w:value="Athenstedt"/>
          <w:listItem w:displayText="Aspenstedt" w:value="Aspenstedt"/>
          <w:listItem w:displayText="Langenstein" w:value="Langenstein"/>
          <w:listItem w:displayText="Emersleben" w:value="Emersleben"/>
          <w:listItem w:displayText="Schachdorf Ströbeck" w:value="Schachdorf Ströbeck"/>
          <w:listItem w:displayText="Klein Quenstedt" w:value="Klein Quenstedt"/>
          <w:listItem w:displayText="Sargstedt" w:value="Sargstedt"/>
        </w:comboBox>
      </w:sdtPr>
      <w:sdtEndPr/>
      <w:sdtContent>
        <w:p w:rsidR="00680A58" w:rsidRDefault="007F27A6">
          <w:pPr>
            <w:rPr>
              <w:rFonts w:ascii="Arial" w:hAnsi="Arial" w:cs="Arial"/>
              <w:sz w:val="22"/>
              <w:szCs w:val="18"/>
            </w:rPr>
          </w:pPr>
          <w:r>
            <w:rPr>
              <w:rFonts w:ascii="Arial" w:hAnsi="Arial" w:cs="Arial"/>
              <w:sz w:val="22"/>
              <w:szCs w:val="18"/>
            </w:rPr>
            <w:t>Stadt Halberstadt</w:t>
          </w:r>
        </w:p>
      </w:sdtContent>
    </w:sdt>
    <w:p w:rsidR="00680A58" w:rsidRDefault="007F27A6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……………………………………………………………………………………………………………</w:t>
      </w:r>
    </w:p>
    <w:p w:rsidR="00680A58" w:rsidRDefault="007F27A6">
      <w:pPr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>(Name)</w:t>
      </w:r>
    </w:p>
    <w:p w:rsidR="00680A58" w:rsidRDefault="00680A58">
      <w:pPr>
        <w:rPr>
          <w:rFonts w:ascii="Arial" w:hAnsi="Arial" w:cs="Arial"/>
          <w:sz w:val="22"/>
          <w:szCs w:val="18"/>
        </w:rPr>
      </w:pPr>
    </w:p>
    <w:p w:rsidR="00680A58" w:rsidRDefault="007F27A6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Wahlbereich……</w:t>
      </w:r>
      <w:r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sz w:val="22"/>
          <w:szCs w:val="18"/>
        </w:rPr>
        <w:t>…</w:t>
      </w:r>
      <w:r w:rsidR="00AB542A">
        <w:rPr>
          <w:rFonts w:ascii="Arial" w:hAnsi="Arial" w:cs="Arial"/>
          <w:sz w:val="22"/>
          <w:szCs w:val="18"/>
        </w:rPr>
        <w:t>……</w:t>
      </w:r>
      <w:r>
        <w:rPr>
          <w:rFonts w:ascii="Arial" w:hAnsi="Arial" w:cs="Arial"/>
          <w:sz w:val="22"/>
          <w:szCs w:val="18"/>
        </w:rPr>
        <w:t>……………………………………………………</w:t>
      </w:r>
      <w:r w:rsidR="00AB542A">
        <w:rPr>
          <w:rFonts w:ascii="Arial" w:hAnsi="Arial" w:cs="Arial"/>
          <w:sz w:val="22"/>
          <w:szCs w:val="18"/>
        </w:rPr>
        <w:t>……</w:t>
      </w:r>
      <w:r>
        <w:rPr>
          <w:rFonts w:ascii="Arial" w:hAnsi="Arial" w:cs="Arial"/>
          <w:sz w:val="22"/>
          <w:szCs w:val="18"/>
        </w:rPr>
        <w:t>…………………</w:t>
      </w:r>
    </w:p>
    <w:p w:rsidR="00680A58" w:rsidRDefault="007F27A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 kreisfreien Städten, Landkreisen, Verbandsgemeinden und kreisangehörige Gemeinden</w:t>
      </w:r>
    </w:p>
    <w:p w:rsidR="00680A58" w:rsidRDefault="007F27A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AB542A">
        <w:rPr>
          <w:rFonts w:ascii="Arial" w:hAnsi="Arial" w:cs="Arial"/>
          <w:sz w:val="18"/>
          <w:szCs w:val="18"/>
        </w:rPr>
        <w:t>it Wahlbereichen - § 7 KWG LSA-</w:t>
      </w:r>
      <w:r>
        <w:rPr>
          <w:rFonts w:ascii="Arial" w:hAnsi="Arial" w:cs="Arial"/>
          <w:sz w:val="18"/>
          <w:szCs w:val="18"/>
        </w:rPr>
        <w:t>)</w:t>
      </w: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Dieser Wahlvorschlag soll die Parteienbezeichnung   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</w:t>
      </w:r>
    </w:p>
    <w:p w:rsidR="00680A58" w:rsidRDefault="007F27A6">
      <w:pPr>
        <w:ind w:firstLine="708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4"/>
          <w:szCs w:val="22"/>
        </w:rPr>
        <w:t>(bei Wahlvorschlägen von Parteien)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abgekürzt ……………………………</w:t>
      </w:r>
      <w:r w:rsidR="00AB542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="00AB542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führen.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</w:t>
      </w:r>
      <w:r>
        <w:rPr>
          <w:rFonts w:ascii="Wingdings" w:hAnsi="Wingdings" w:cs="Arial"/>
          <w:sz w:val="36"/>
          <w:szCs w:val="22"/>
        </w:rPr>
        <w:t></w:t>
      </w:r>
      <w:r w:rsidR="00AB5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Dieser Wahlvorschlag soll das Kennwort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</w:t>
      </w:r>
    </w:p>
    <w:p w:rsidR="00680A58" w:rsidRDefault="007F27A6">
      <w:pPr>
        <w:jc w:val="center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 xml:space="preserve"> (bei Wahlvorschlägen von Wählergruppen)</w:t>
      </w:r>
    </w:p>
    <w:p w:rsidR="00680A58" w:rsidRDefault="00680A58">
      <w:pPr>
        <w:rPr>
          <w:rFonts w:ascii="Arial" w:hAnsi="Arial" w:cs="Arial"/>
          <w:sz w:val="18"/>
          <w:szCs w:val="22"/>
        </w:rPr>
      </w:pPr>
    </w:p>
    <w:p w:rsidR="00680A58" w:rsidRDefault="007F27A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abgekürzt</w:t>
      </w:r>
      <w:r w:rsidR="00AB542A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 xml:space="preserve">…………………………………………. führen. 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</w:t>
      </w:r>
      <w:r>
        <w:rPr>
          <w:rFonts w:ascii="Wingdings" w:hAnsi="Wingdings" w:cs="Arial"/>
          <w:sz w:val="36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Dieser Wahlvorschlag wird als Einzelwahlvorschlag eingereicht. 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Auf Grund der §§ 21 ff. KWG und des § 30 KWO LSA werden als Bewerber   </w:t>
      </w: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vorgeschlagen: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751"/>
        <w:gridCol w:w="1409"/>
        <w:gridCol w:w="1143"/>
        <w:gridCol w:w="3056"/>
        <w:gridCol w:w="2503"/>
      </w:tblGrid>
      <w:tr w:rsidR="00680A58">
        <w:tc>
          <w:tcPr>
            <w:tcW w:w="0" w:type="auto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Lfd.</w:t>
            </w:r>
          </w:p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Nr.</w:t>
            </w:r>
          </w:p>
        </w:tc>
        <w:tc>
          <w:tcPr>
            <w:tcW w:w="1751" w:type="dxa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Familienname,                                  Vorname</w:t>
            </w:r>
          </w:p>
        </w:tc>
        <w:tc>
          <w:tcPr>
            <w:tcW w:w="1409" w:type="dxa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Beruf                                               oder Stand</w:t>
            </w:r>
          </w:p>
        </w:tc>
        <w:tc>
          <w:tcPr>
            <w:tcW w:w="1143" w:type="dxa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Geburts-datum</w:t>
            </w:r>
          </w:p>
        </w:tc>
        <w:tc>
          <w:tcPr>
            <w:tcW w:w="3056" w:type="dxa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Anschrift (Hauptwohnung),                                 Straße, Hausnummer, PLZ, Wohnort sowie Ortsteil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shd w:val="clear" w:color="auto" w:fill="auto"/>
          </w:tcPr>
          <w:p w:rsidR="00680A58" w:rsidRDefault="007F2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Staatsangehörigkeit</w:t>
            </w:r>
          </w:p>
          <w:p w:rsidR="00680A58" w:rsidRDefault="007F2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(nur bei Staatsangehörigen anderer Mitgliedstaaten der Europäischen Union)</w:t>
            </w: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A58">
        <w:tc>
          <w:tcPr>
            <w:tcW w:w="0" w:type="auto"/>
            <w:shd w:val="clear" w:color="auto" w:fill="auto"/>
          </w:tcPr>
          <w:p w:rsidR="00680A58" w:rsidRDefault="00680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7F2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51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0A58" w:rsidRDefault="00680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Vertrauensperson für diesen Wahlvorschlag ist:</w:t>
      </w:r>
    </w:p>
    <w:p w:rsidR="00680A58" w:rsidRDefault="00680A58">
      <w:pPr>
        <w:rPr>
          <w:rFonts w:ascii="Arial" w:hAnsi="Arial" w:cs="Arial"/>
          <w:b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……………………………………………………………………………….………………………..</w:t>
      </w:r>
    </w:p>
    <w:p w:rsidR="00680A58" w:rsidRDefault="007F27A6">
      <w:pPr>
        <w:jc w:val="center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>(Familienname, Vorname)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……………………………………………………………………………….………………………..</w:t>
      </w:r>
    </w:p>
    <w:p w:rsidR="00680A58" w:rsidRDefault="007F27A6">
      <w:pPr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>(Anschrift, Telefon-Nummer)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Stellvertretende Vertrauensperson ist: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……………………………………………………………………………….………………………..</w:t>
      </w:r>
    </w:p>
    <w:p w:rsidR="00680A58" w:rsidRDefault="007F27A6">
      <w:pPr>
        <w:jc w:val="center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>(Familienname, Vorname)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……………………………………………………………………………….………………………..</w:t>
      </w:r>
    </w:p>
    <w:p w:rsidR="00680A58" w:rsidRDefault="007F27A6">
      <w:pPr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>(Anschrift, Telefon-Nummer)</w:t>
      </w:r>
    </w:p>
    <w:p w:rsidR="00680A58" w:rsidRDefault="00680A58">
      <w:pPr>
        <w:rPr>
          <w:rFonts w:ascii="Arial" w:hAnsi="Arial" w:cs="Arial"/>
          <w:sz w:val="16"/>
          <w:szCs w:val="16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680A58">
      <w:pPr>
        <w:rPr>
          <w:rFonts w:ascii="Arial" w:hAnsi="Arial" w:cs="Arial"/>
          <w:b/>
          <w:sz w:val="18"/>
          <w:szCs w:val="18"/>
        </w:rPr>
      </w:pPr>
    </w:p>
    <w:p w:rsidR="00680A58" w:rsidRDefault="007F27A6">
      <w:pPr>
        <w:rPr>
          <w:rFonts w:ascii="Arial" w:hAnsi="Arial" w:cs="Arial"/>
          <w:b/>
          <w:sz w:val="14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Dem Wahlvorschlag sind folgende Anlagen beigefügt: </w:t>
      </w:r>
      <w:r>
        <w:rPr>
          <w:rFonts w:ascii="Arial" w:hAnsi="Arial" w:cs="Arial"/>
          <w:b/>
          <w:sz w:val="14"/>
          <w:szCs w:val="22"/>
        </w:rPr>
        <w:t>(Nichtzutreffendes streichen)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………….</w:t>
      </w:r>
      <w:r>
        <w:rPr>
          <w:rFonts w:ascii="Arial" w:hAnsi="Arial" w:cs="Arial"/>
          <w:sz w:val="22"/>
          <w:szCs w:val="22"/>
        </w:rPr>
        <w:tab/>
        <w:t xml:space="preserve">Zustimmungserklärungen der Bewerber, </w:t>
      </w:r>
    </w:p>
    <w:p w:rsidR="00680A58" w:rsidRDefault="007F27A6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ab/>
        <w:t xml:space="preserve">      (Anzahl)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>………….</w:t>
      </w:r>
      <w:r>
        <w:rPr>
          <w:rFonts w:ascii="Arial" w:hAnsi="Arial" w:cs="Arial"/>
          <w:sz w:val="22"/>
          <w:szCs w:val="22"/>
        </w:rPr>
        <w:tab/>
        <w:t>Bescheinigungen der Wählbarkeit der Bewerber,</w:t>
      </w:r>
    </w:p>
    <w:p w:rsidR="00680A58" w:rsidRDefault="007F27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4"/>
          <w:szCs w:val="18"/>
        </w:rPr>
        <w:t xml:space="preserve">      (Anzahl)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AB542A" w:rsidRDefault="007F27A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 xml:space="preserve">Ausfertigung der Niederschrift über die Mitglieder-/Delegiertenversammlung zur </w:t>
      </w:r>
    </w:p>
    <w:p w:rsidR="00680A58" w:rsidRDefault="00AB542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Auf</w:t>
      </w:r>
      <w:r w:rsidR="007F27A6">
        <w:rPr>
          <w:rFonts w:ascii="Arial" w:hAnsi="Arial" w:cs="Arial"/>
          <w:sz w:val="22"/>
          <w:szCs w:val="22"/>
        </w:rPr>
        <w:t>stellung der Bewerber (bei Wahlvorschlägen von Parteien oder Wählergruppen), § 24 Abs. 3 KWG LSA,</w:t>
      </w:r>
    </w:p>
    <w:p w:rsidR="00680A58" w:rsidRDefault="00680A58">
      <w:pPr>
        <w:jc w:val="both"/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Bescheinigung der nächst höheren Parteiorganisation, dass in dem Wahlgebiet keine Parteiorganisation vorhanden ist (bei Wahlvorschlägen von Parteien, jedoch nur in Fällen des § 24 Abs. 1 Sätze 4 und 5 KWG LSA).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  <w:t xml:space="preserve">Bescheinigung des zuständigen Parteiorgans über die Parteimitgliedschaft der in Teil </w:t>
      </w:r>
      <w:r>
        <w:rPr>
          <w:rFonts w:ascii="Arial" w:hAnsi="Arial" w:cs="Arial"/>
          <w:sz w:val="22"/>
          <w:szCs w:val="22"/>
        </w:rPr>
        <w:br/>
        <w:t>II unter lfd. Nr./Nrn. ……… aufgeführten Bewerber (bei Wahlvorschlägen von Parteien).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8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………….</w:t>
      </w:r>
      <w:r>
        <w:rPr>
          <w:rFonts w:ascii="Arial" w:hAnsi="Arial" w:cs="Arial"/>
          <w:sz w:val="22"/>
          <w:szCs w:val="22"/>
        </w:rPr>
        <w:tab/>
        <w:t xml:space="preserve">Erklärungen der in Teil II unter lfd. Nr./Nrn. ………. aufgeführten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4"/>
          <w:szCs w:val="18"/>
        </w:rPr>
        <w:t xml:space="preserve">     (Anzahl)</w:t>
      </w:r>
      <w:r>
        <w:rPr>
          <w:rFonts w:ascii="Arial" w:hAnsi="Arial" w:cs="Arial"/>
          <w:sz w:val="22"/>
          <w:szCs w:val="22"/>
        </w:rPr>
        <w:tab/>
        <w:t>Bewerbern, dass sie parteilos sind (bei Wahlvorschlägen v. Parteien),</w:t>
      </w:r>
    </w:p>
    <w:p w:rsidR="00680A58" w:rsidRDefault="00680A58">
      <w:pPr>
        <w:jc w:val="both"/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8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………….</w:t>
      </w:r>
      <w:r>
        <w:rPr>
          <w:rFonts w:ascii="Arial" w:hAnsi="Arial" w:cs="Arial"/>
          <w:sz w:val="22"/>
          <w:szCs w:val="22"/>
        </w:rPr>
        <w:tab/>
        <w:t xml:space="preserve">Unterstützungsunterschriften mit dem Nachweis der Wahlberechtigung   </w:t>
      </w:r>
    </w:p>
    <w:p w:rsidR="00680A58" w:rsidRDefault="007F27A6">
      <w:pPr>
        <w:ind w:left="1416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4"/>
          <w:szCs w:val="18"/>
        </w:rPr>
        <w:t xml:space="preserve">    (Anzahl)</w:t>
      </w:r>
      <w:r>
        <w:rPr>
          <w:rFonts w:ascii="Arial" w:hAnsi="Arial" w:cs="Arial"/>
          <w:sz w:val="14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der Unterzeichner (bei Wahlvorschlägen von Parteien, Wählergruppen   </w:t>
      </w:r>
    </w:p>
    <w:p w:rsidR="00680A58" w:rsidRDefault="007F27A6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 Einzelbewerbern, sofern für diese am Wahltag die </w:t>
      </w:r>
      <w:r w:rsidR="00AB542A">
        <w:rPr>
          <w:rFonts w:ascii="Arial" w:hAnsi="Arial" w:cs="Arial"/>
          <w:sz w:val="22"/>
          <w:szCs w:val="22"/>
        </w:rPr>
        <w:t>Voraussetzungen</w:t>
      </w:r>
      <w:r>
        <w:rPr>
          <w:rFonts w:ascii="Arial" w:hAnsi="Arial" w:cs="Arial"/>
          <w:sz w:val="22"/>
          <w:szCs w:val="22"/>
        </w:rPr>
        <w:t xml:space="preserve"> des § 21 Abs. 10 KWG LSA nicht zutreffen),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 xml:space="preserve">Vollmacht des zuständigen Parteiorgans für die Unterzeichnung des </w:t>
      </w:r>
      <w:r w:rsidR="00AB542A">
        <w:rPr>
          <w:rFonts w:ascii="Arial" w:hAnsi="Arial" w:cs="Arial"/>
          <w:sz w:val="22"/>
          <w:szCs w:val="22"/>
        </w:rPr>
        <w:t>Wahlvorschlages</w:t>
      </w:r>
      <w:r>
        <w:rPr>
          <w:rFonts w:ascii="Arial" w:hAnsi="Arial" w:cs="Arial"/>
          <w:sz w:val="22"/>
          <w:szCs w:val="22"/>
        </w:rPr>
        <w:t xml:space="preserve"> (nur, wenn der Wahlvorschlag durch einen Bevollmächtigten des </w:t>
      </w:r>
      <w:r w:rsidR="00AB542A">
        <w:rPr>
          <w:rFonts w:ascii="Arial" w:hAnsi="Arial" w:cs="Arial"/>
          <w:sz w:val="22"/>
          <w:szCs w:val="22"/>
        </w:rPr>
        <w:t>zuständigen</w:t>
      </w:r>
      <w:r>
        <w:rPr>
          <w:rFonts w:ascii="Arial" w:hAnsi="Arial" w:cs="Arial"/>
          <w:sz w:val="22"/>
          <w:szCs w:val="22"/>
        </w:rPr>
        <w:t xml:space="preserve"> Parteiorgans unterzeichnet wird, vergleiche § 30 Abs. 8 KWO LSA).</w:t>
      </w:r>
    </w:p>
    <w:p w:rsidR="00680A58" w:rsidRDefault="00680A5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80A58" w:rsidRDefault="007F27A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Erklärungen nach § 21 Abs. 12 KWG LSA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Bemerkungen: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……….………………………………………………………………………….………………………..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……….………………………………………………………………………….………………………..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7F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……….………………………………………………………………………….………………………..</w:t>
      </w: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22"/>
          <w:szCs w:val="22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7F27A6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…………………………………………           ……...……..…………………………………………..</w:t>
      </w:r>
    </w:p>
    <w:p w:rsidR="00680A58" w:rsidRDefault="007F27A6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        </w:t>
      </w:r>
      <w:r w:rsidR="00AB542A">
        <w:rPr>
          <w:rFonts w:ascii="Arial" w:hAnsi="Arial" w:cs="Arial"/>
          <w:sz w:val="14"/>
          <w:szCs w:val="18"/>
        </w:rPr>
        <w:t xml:space="preserve">            (Ort, Datum) </w:t>
      </w:r>
      <w:r w:rsidR="00AB542A">
        <w:rPr>
          <w:rFonts w:ascii="Arial" w:hAnsi="Arial" w:cs="Arial"/>
          <w:sz w:val="14"/>
          <w:szCs w:val="18"/>
        </w:rPr>
        <w:tab/>
      </w:r>
      <w:r w:rsidR="00AB542A">
        <w:rPr>
          <w:rFonts w:ascii="Arial" w:hAnsi="Arial" w:cs="Arial"/>
          <w:sz w:val="14"/>
          <w:szCs w:val="18"/>
        </w:rPr>
        <w:tab/>
      </w:r>
      <w:r w:rsidR="00AB542A">
        <w:rPr>
          <w:rFonts w:ascii="Arial" w:hAnsi="Arial" w:cs="Arial"/>
          <w:sz w:val="14"/>
          <w:szCs w:val="18"/>
        </w:rPr>
        <w:tab/>
      </w:r>
      <w:r w:rsidR="00AB542A">
        <w:rPr>
          <w:rFonts w:ascii="Arial" w:hAnsi="Arial" w:cs="Arial"/>
          <w:sz w:val="14"/>
          <w:szCs w:val="18"/>
        </w:rPr>
        <w:tab/>
        <w:t xml:space="preserve">  </w:t>
      </w:r>
      <w:bookmarkStart w:id="0" w:name="_GoBack"/>
      <w:bookmarkEnd w:id="0"/>
      <w:r w:rsidR="00AB542A">
        <w:rPr>
          <w:rFonts w:ascii="Arial" w:hAnsi="Arial" w:cs="Arial"/>
          <w:sz w:val="14"/>
          <w:szCs w:val="18"/>
        </w:rPr>
        <w:t xml:space="preserve"> (</w:t>
      </w:r>
      <w:r>
        <w:rPr>
          <w:rFonts w:ascii="Arial" w:hAnsi="Arial" w:cs="Arial"/>
          <w:sz w:val="14"/>
          <w:szCs w:val="18"/>
        </w:rPr>
        <w:t>Handschriftliche Unterschrift - vergleiche § 30 Abs. 3 und 8 KWO LSA)</w:t>
      </w:r>
    </w:p>
    <w:p w:rsidR="00680A58" w:rsidRDefault="00680A58">
      <w:pPr>
        <w:rPr>
          <w:rFonts w:ascii="Arial" w:hAnsi="Arial" w:cs="Arial"/>
          <w:sz w:val="12"/>
          <w:szCs w:val="12"/>
        </w:rPr>
      </w:pPr>
    </w:p>
    <w:p w:rsidR="00680A58" w:rsidRDefault="00680A58">
      <w:pPr>
        <w:rPr>
          <w:rFonts w:ascii="Arial" w:hAnsi="Arial" w:cs="Arial"/>
          <w:sz w:val="18"/>
          <w:szCs w:val="18"/>
        </w:rPr>
      </w:pPr>
    </w:p>
    <w:p w:rsidR="00680A58" w:rsidRDefault="00680A58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:rsidR="00AB542A" w:rsidRDefault="00AB542A">
      <w:pPr>
        <w:rPr>
          <w:rFonts w:ascii="Arial" w:hAnsi="Arial" w:cs="Arial"/>
          <w:sz w:val="18"/>
          <w:szCs w:val="18"/>
        </w:rPr>
      </w:pPr>
    </w:p>
    <w:p w:rsidR="00680A58" w:rsidRDefault="007F27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Auch zu verwenden bei Gemeinderatswahlen in Mitgliedsgemeinden von Verbandsgemeinden</w:t>
      </w:r>
    </w:p>
    <w:p w:rsidR="00680A58" w:rsidRDefault="007F27A6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8"/>
        </w:rPr>
        <w:t xml:space="preserve">Die Angabe des Ortsteils ist nur bei Gemeinderatswahlen erforderlich. Anstelle der Anschrift wird bei der öffentlichen Bekanntmachung nur die </w:t>
      </w:r>
    </w:p>
    <w:p w:rsidR="00680A58" w:rsidRDefault="007F27A6">
      <w:pPr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    Postleitzahl und der Wohnort, sowie bei Gemeinderatswahlen der Ortsteil angegeben (§ 36 Abs. 1 KWO LSA)</w:t>
      </w:r>
    </w:p>
    <w:p w:rsidR="00680A58" w:rsidRDefault="007F27A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Nicht für Bewerber der Ortschaftsratswahl</w:t>
      </w:r>
    </w:p>
    <w:sectPr w:rsidR="00680A5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58" w:rsidRDefault="007F27A6">
      <w:r>
        <w:separator/>
      </w:r>
    </w:p>
  </w:endnote>
  <w:endnote w:type="continuationSeparator" w:id="0">
    <w:p w:rsidR="00680A58" w:rsidRDefault="007F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58" w:rsidRDefault="007F27A6">
      <w:r>
        <w:separator/>
      </w:r>
    </w:p>
  </w:footnote>
  <w:footnote w:type="continuationSeparator" w:id="0">
    <w:p w:rsidR="00680A58" w:rsidRDefault="007F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58" w:rsidRDefault="007F27A6">
    <w:pPr>
      <w:rPr>
        <w:rFonts w:ascii="Arial" w:hAnsi="Arial" w:cs="Arial"/>
        <w:b/>
        <w:sz w:val="22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b/>
        <w:sz w:val="32"/>
      </w:rPr>
      <w:t xml:space="preserve"> </w:t>
    </w:r>
    <w:r>
      <w:rPr>
        <w:rFonts w:ascii="Arial" w:hAnsi="Arial" w:cs="Arial"/>
        <w:b/>
        <w:sz w:val="22"/>
        <w:szCs w:val="18"/>
      </w:rPr>
      <w:t>Anlage 5</w:t>
    </w:r>
  </w:p>
  <w:p w:rsidR="00680A58" w:rsidRDefault="007F27A6">
    <w:pPr>
      <w:rPr>
        <w:rFonts w:ascii="Arial" w:hAnsi="Arial" w:cs="Arial"/>
        <w:sz w:val="22"/>
        <w:szCs w:val="18"/>
      </w:rPr>
    </w:pP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  <w:t xml:space="preserve">   </w:t>
    </w:r>
    <w:r>
      <w:rPr>
        <w:rFonts w:ascii="Arial" w:hAnsi="Arial" w:cs="Arial"/>
        <w:sz w:val="22"/>
        <w:szCs w:val="18"/>
      </w:rPr>
      <w:t>(zu § 30 Abs. 1 KWO)</w:t>
    </w:r>
  </w:p>
  <w:p w:rsidR="00680A58" w:rsidRDefault="00680A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58"/>
    <w:rsid w:val="00680A58"/>
    <w:rsid w:val="007F27A6"/>
    <w:rsid w:val="00A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82D68"/>
  <w15:chartTrackingRefBased/>
  <w15:docId w15:val="{5DEAC1DE-467C-4700-94C2-8579ECE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1974B6ECC544D2B98EADE891B61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72CF2-1244-4982-B38C-41D97428518D}"/>
      </w:docPartPr>
      <w:docPartBody>
        <w:p w:rsidR="00B00B2F" w:rsidRDefault="00B00B2F">
          <w:pPr>
            <w:pStyle w:val="7A1974B6ECC544D2B98EADE891B617611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2F"/>
    <w:rsid w:val="00B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7D09"/>
    <w:rPr>
      <w:color w:val="808080"/>
    </w:rPr>
  </w:style>
  <w:style w:type="paragraph" w:customStyle="1" w:styleId="7A1974B6ECC544D2B98EADE891B61761">
    <w:name w:val="7A1974B6ECC544D2B98EADE891B61761"/>
    <w:rsid w:val="0039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974B6ECC544D2B98EADE891B617611">
    <w:name w:val="7A1974B6ECC544D2B98EADE891B617611"/>
    <w:rsid w:val="0039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</dc:creator>
  <cp:keywords/>
  <cp:lastModifiedBy>Schroeder, Jeannette</cp:lastModifiedBy>
  <cp:revision>3</cp:revision>
  <cp:lastPrinted>2019-02-27T07:24:00Z</cp:lastPrinted>
  <dcterms:created xsi:type="dcterms:W3CDTF">2019-02-05T08:51:00Z</dcterms:created>
  <dcterms:modified xsi:type="dcterms:W3CDTF">2019-02-27T07:29:00Z</dcterms:modified>
</cp:coreProperties>
</file>